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D3C" w:rsidRDefault="00D24D3C" w:rsidP="00D24D3C">
      <w:pPr>
        <w:pStyle w:val="Kop1"/>
      </w:pPr>
      <w:r>
        <w:t xml:space="preserve">Vragen bij les </w:t>
      </w:r>
      <w:r w:rsidR="005604D1">
        <w:t>3</w:t>
      </w:r>
      <w:r>
        <w:t xml:space="preserve"> </w:t>
      </w:r>
      <w:r w:rsidR="005604D1">
        <w:t>–</w:t>
      </w:r>
      <w:r>
        <w:t xml:space="preserve"> </w:t>
      </w:r>
      <w:r w:rsidR="005604D1">
        <w:t>Analyse van jouw situatie thuis</w:t>
      </w:r>
    </w:p>
    <w:p w:rsidR="00E44228" w:rsidRDefault="00E44228" w:rsidP="00E44228"/>
    <w:p w:rsidR="005604D1" w:rsidRDefault="005604D1" w:rsidP="00E44228">
      <w:pPr>
        <w:rPr>
          <w:rFonts w:ascii="Arial" w:hAnsi="Arial" w:cs="Arial"/>
        </w:rPr>
      </w:pPr>
      <w:r w:rsidRPr="005604D1">
        <w:rPr>
          <w:rFonts w:ascii="Arial" w:hAnsi="Arial" w:cs="Arial"/>
        </w:rPr>
        <w:t xml:space="preserve">In deze les ga je op een gestructureerde manier bekijken wat er bij jou thuis anders moet. Want in deze training kan ik je geen kant-en-klaar-antwoord geven, per situatie is het anders. Net als in een coachgesprek ga ik je begeleiden in het onderzoeken naar wat </w:t>
      </w:r>
      <w:r w:rsidR="00EA149E" w:rsidRPr="00EA149E">
        <w:rPr>
          <w:rFonts w:ascii="Arial" w:hAnsi="Arial" w:cs="Arial"/>
        </w:rPr>
        <w:t>je bij jou thuis kunt doen om meer rust te creëre</w:t>
      </w:r>
      <w:r w:rsidR="00EA149E">
        <w:rPr>
          <w:rFonts w:ascii="Arial" w:hAnsi="Arial" w:cs="Arial"/>
        </w:rPr>
        <w:t>n</w:t>
      </w:r>
      <w:r w:rsidRPr="005604D1">
        <w:rPr>
          <w:rFonts w:ascii="Arial" w:hAnsi="Arial" w:cs="Arial"/>
        </w:rPr>
        <w:t>.</w:t>
      </w:r>
      <w:r>
        <w:rPr>
          <w:rFonts w:ascii="Arial" w:hAnsi="Arial" w:cs="Arial"/>
        </w:rPr>
        <w:t xml:space="preserve"> Hieronder vind je een vragenlijst. Heb je meer kinderen van wie je zou willen dat het gedrag verandert? Print de bijlage dan meerdere keren, zodat je de vragen voor elk kind apart kunt beantwoorden.</w:t>
      </w:r>
    </w:p>
    <w:p w:rsidR="005604D1" w:rsidRDefault="00D452C1" w:rsidP="00E44228">
      <w:pPr>
        <w:rPr>
          <w:rFonts w:ascii="Arial" w:hAnsi="Arial" w:cs="Arial"/>
          <w:b/>
          <w:bCs/>
        </w:rPr>
      </w:pPr>
      <w:r w:rsidRPr="00D452C1">
        <w:rPr>
          <w:rFonts w:ascii="Arial" w:hAnsi="Arial" w:cs="Arial"/>
          <w:b/>
          <w:bCs/>
        </w:rPr>
        <w:br/>
      </w:r>
      <w:r w:rsidR="005604D1" w:rsidRPr="00EA149E">
        <w:rPr>
          <w:rStyle w:val="Kop2Char"/>
        </w:rPr>
        <w:t>Deze vragen beantwoord ik over:</w:t>
      </w:r>
      <w:r w:rsidR="005604D1">
        <w:rPr>
          <w:rFonts w:ascii="Arial" w:hAnsi="Arial" w:cs="Arial"/>
          <w:b/>
          <w:bCs/>
        </w:rPr>
        <w:t xml:space="preserve"> </w:t>
      </w:r>
      <w:r w:rsidR="005604D1" w:rsidRPr="009006A1">
        <w:rPr>
          <w:rFonts w:ascii="Arial" w:hAnsi="Arial" w:cs="Arial"/>
          <w:i/>
          <w:iCs/>
        </w:rPr>
        <w:t>(naam kind)</w:t>
      </w:r>
    </w:p>
    <w:p w:rsidR="005604D1" w:rsidRDefault="005604D1" w:rsidP="00E44228">
      <w:pPr>
        <w:rPr>
          <w:rFonts w:ascii="Arial" w:hAnsi="Arial" w:cs="Arial"/>
          <w:b/>
          <w:bCs/>
        </w:rPr>
      </w:pPr>
      <w:bookmarkStart w:id="0" w:name="_GoBack"/>
      <w:bookmarkEnd w:id="0"/>
    </w:p>
    <w:p w:rsidR="00E44228" w:rsidRPr="00D452C1" w:rsidRDefault="00D452C1" w:rsidP="00EA149E">
      <w:pPr>
        <w:pStyle w:val="Kop2"/>
      </w:pPr>
      <w:r w:rsidRPr="00D452C1">
        <w:t xml:space="preserve">Over </w:t>
      </w:r>
      <w:r w:rsidR="005604D1">
        <w:t>het probleem</w:t>
      </w:r>
      <w:r w:rsidR="005A1CEC">
        <w:br/>
      </w:r>
    </w:p>
    <w:p w:rsidR="009006A1" w:rsidRPr="009006A1" w:rsidRDefault="005604D1" w:rsidP="00BE7882">
      <w:pPr>
        <w:pStyle w:val="Lijstalinea"/>
        <w:numPr>
          <w:ilvl w:val="0"/>
          <w:numId w:val="2"/>
        </w:numPr>
        <w:rPr>
          <w:b/>
          <w:bCs/>
        </w:rPr>
      </w:pPr>
      <w:r>
        <w:t>Beschrijf het probleemgedrag waar je tegenaan loopt. Waar heb je vooral last van? Wat stoort je het meest?</w:t>
      </w:r>
    </w:p>
    <w:p w:rsidR="005604D1" w:rsidRPr="009006A1" w:rsidRDefault="00D452C1" w:rsidP="009006A1">
      <w:pPr>
        <w:rPr>
          <w:b/>
          <w:bCs/>
        </w:rPr>
      </w:pPr>
      <w:r>
        <w:br/>
      </w:r>
    </w:p>
    <w:p w:rsidR="009006A1" w:rsidRPr="009006A1" w:rsidRDefault="009006A1" w:rsidP="009006A1">
      <w:pPr>
        <w:rPr>
          <w:b/>
          <w:bCs/>
        </w:rPr>
      </w:pPr>
    </w:p>
    <w:p w:rsidR="00BE7882" w:rsidRDefault="00BE7882" w:rsidP="00BE7882">
      <w:pPr>
        <w:pStyle w:val="Lijstalinea"/>
        <w:ind w:left="360"/>
        <w:rPr>
          <w:b/>
          <w:bCs/>
        </w:rPr>
      </w:pPr>
    </w:p>
    <w:p w:rsidR="00D452C1" w:rsidRPr="00D452C1" w:rsidRDefault="005604D1" w:rsidP="00EA149E">
      <w:pPr>
        <w:pStyle w:val="Kop2"/>
      </w:pPr>
      <w:r>
        <w:t>Over de oplossing</w:t>
      </w:r>
      <w:r w:rsidR="005A1CEC">
        <w:br/>
      </w:r>
    </w:p>
    <w:p w:rsidR="009006A1" w:rsidRDefault="005604D1" w:rsidP="00BE7882">
      <w:pPr>
        <w:pStyle w:val="Lijstalinea"/>
        <w:numPr>
          <w:ilvl w:val="0"/>
          <w:numId w:val="2"/>
        </w:numPr>
      </w:pPr>
      <w:r>
        <w:t>Waar zou je aan merken dat het probleemgedrag opgelost is? Wat is er dan anders? Wat doet je kind dan anders?</w:t>
      </w:r>
    </w:p>
    <w:p w:rsidR="009006A1" w:rsidRDefault="005A1CEC" w:rsidP="009006A1">
      <w:r>
        <w:br/>
      </w:r>
    </w:p>
    <w:p w:rsidR="005A1CEC" w:rsidRDefault="00D452C1" w:rsidP="009006A1">
      <w:r>
        <w:br/>
      </w:r>
      <w:r>
        <w:br/>
      </w:r>
    </w:p>
    <w:p w:rsidR="009006A1" w:rsidRDefault="005604D1" w:rsidP="00BE7882">
      <w:pPr>
        <w:pStyle w:val="Lijstalinea"/>
        <w:numPr>
          <w:ilvl w:val="0"/>
          <w:numId w:val="2"/>
        </w:numPr>
      </w:pPr>
      <w:r>
        <w:t>Wat moet je kind nog leren, om bij deze oplossing te komen? Je kunt meer dingen noemen</w:t>
      </w:r>
      <w:r w:rsidR="005650F5">
        <w:t>, dit zijn de leerdoelen.</w:t>
      </w:r>
    </w:p>
    <w:p w:rsidR="009006A1" w:rsidRDefault="009006A1" w:rsidP="009006A1"/>
    <w:p w:rsidR="009006A1" w:rsidRDefault="009006A1" w:rsidP="009006A1"/>
    <w:p w:rsidR="005A1CEC" w:rsidRDefault="005A1CEC" w:rsidP="009006A1">
      <w:r>
        <w:br/>
      </w:r>
      <w:r w:rsidR="00D452C1">
        <w:br/>
      </w:r>
      <w:r w:rsidR="00D452C1">
        <w:br/>
      </w:r>
    </w:p>
    <w:p w:rsidR="005650F5" w:rsidRPr="005650F5" w:rsidRDefault="005604D1" w:rsidP="00BE7882">
      <w:pPr>
        <w:pStyle w:val="Lijstalinea"/>
        <w:numPr>
          <w:ilvl w:val="0"/>
          <w:numId w:val="2"/>
        </w:numPr>
        <w:rPr>
          <w:b/>
          <w:bCs/>
          <w:i/>
          <w:iCs/>
        </w:rPr>
      </w:pPr>
      <w:r>
        <w:lastRenderedPageBreak/>
        <w:t>Hoe kun jij je kind helpen, om dat te leren?</w:t>
      </w:r>
      <w:r w:rsidR="005650F5">
        <w:t xml:space="preserve"> Heb je bij de vorige vraag meerdere leerdoelen opgeschreven, schrijf dan per leerdoel op hoe jij daarbij kunt helpen. </w:t>
      </w:r>
    </w:p>
    <w:p w:rsidR="009006A1" w:rsidRPr="005650F5" w:rsidRDefault="005650F5" w:rsidP="005650F5">
      <w:pPr>
        <w:ind w:left="360"/>
        <w:rPr>
          <w:b/>
          <w:bCs/>
          <w:i/>
          <w:iCs/>
        </w:rPr>
      </w:pPr>
      <w:r>
        <w:rPr>
          <w:i/>
          <w:iCs/>
          <w:lang w:val="nl"/>
        </w:rPr>
        <w:br/>
      </w:r>
      <w:r w:rsidRPr="005650F5">
        <w:rPr>
          <w:i/>
          <w:iCs/>
        </w:rPr>
        <w:t xml:space="preserve">Bijvoorbeeld: </w:t>
      </w:r>
      <w:r w:rsidRPr="005650F5">
        <w:rPr>
          <w:i/>
          <w:iCs/>
        </w:rPr>
        <w:br/>
      </w:r>
      <w:r>
        <w:rPr>
          <w:i/>
          <w:iCs/>
        </w:rPr>
        <w:t>H</w:t>
      </w:r>
      <w:r w:rsidRPr="005650F5">
        <w:rPr>
          <w:i/>
          <w:iCs/>
        </w:rPr>
        <w:t>ij moet zelfstandiger worden -&gt; ik ga hem meer taakjes en verantwoordelijkhe</w:t>
      </w:r>
      <w:r>
        <w:rPr>
          <w:i/>
          <w:iCs/>
        </w:rPr>
        <w:t>den</w:t>
      </w:r>
      <w:r w:rsidRPr="005650F5">
        <w:rPr>
          <w:i/>
          <w:iCs/>
        </w:rPr>
        <w:t xml:space="preserve"> geven</w:t>
      </w:r>
      <w:r>
        <w:rPr>
          <w:i/>
          <w:iCs/>
        </w:rPr>
        <w:br/>
        <w:t>Ze moet dingen oplossen zonder piepen -&gt; ik ga andere manieren van reageren met haar oefenen</w:t>
      </w:r>
    </w:p>
    <w:p w:rsidR="005650F5" w:rsidRDefault="00D452C1" w:rsidP="009006A1">
      <w:r>
        <w:br/>
      </w:r>
    </w:p>
    <w:p w:rsidR="005650F5" w:rsidRDefault="005650F5" w:rsidP="009006A1"/>
    <w:p w:rsidR="005650F5" w:rsidRDefault="005650F5" w:rsidP="009006A1"/>
    <w:p w:rsidR="005604D1" w:rsidRPr="009006A1" w:rsidRDefault="00D452C1" w:rsidP="009006A1">
      <w:pPr>
        <w:rPr>
          <w:b/>
          <w:bCs/>
        </w:rPr>
      </w:pPr>
      <w:r>
        <w:br/>
      </w:r>
    </w:p>
    <w:p w:rsidR="00D452C1" w:rsidRPr="005604D1" w:rsidRDefault="005604D1" w:rsidP="00EA149E">
      <w:pPr>
        <w:pStyle w:val="Kop2"/>
      </w:pPr>
      <w:r w:rsidRPr="005604D1">
        <w:t>Over de behoefte van je kind</w:t>
      </w:r>
      <w:r w:rsidR="00D452C1" w:rsidRPr="005604D1">
        <w:br/>
      </w:r>
    </w:p>
    <w:p w:rsidR="009006A1" w:rsidRPr="009006A1" w:rsidRDefault="005604D1" w:rsidP="00BE7882">
      <w:pPr>
        <w:pStyle w:val="Lijstalinea"/>
        <w:numPr>
          <w:ilvl w:val="0"/>
          <w:numId w:val="2"/>
        </w:numPr>
        <w:rPr>
          <w:b/>
          <w:bCs/>
        </w:rPr>
      </w:pPr>
      <w:bookmarkStart w:id="1" w:name="_Hlk32505011"/>
      <w:r>
        <w:t>Waar denk je dat je kind vooral behoefte aan heeft – als hij dit gedrag vertoont? Denk aan woorden als: veiligheid, grenzen, rust, afwisseling, bevestiging, aandacht….</w:t>
      </w:r>
      <w:bookmarkEnd w:id="1"/>
    </w:p>
    <w:p w:rsidR="005604D1" w:rsidRPr="009006A1" w:rsidRDefault="005A1CEC" w:rsidP="009006A1">
      <w:pPr>
        <w:rPr>
          <w:b/>
          <w:bCs/>
        </w:rPr>
      </w:pPr>
      <w:r>
        <w:br/>
      </w:r>
      <w:r>
        <w:br/>
      </w:r>
      <w:r w:rsidR="00D452C1">
        <w:br/>
      </w:r>
      <w:r>
        <w:br/>
      </w:r>
      <w:r>
        <w:br/>
      </w:r>
    </w:p>
    <w:p w:rsidR="005604D1" w:rsidRDefault="005604D1" w:rsidP="005604D1">
      <w:pPr>
        <w:pStyle w:val="Lijstalinea"/>
        <w:numPr>
          <w:ilvl w:val="0"/>
          <w:numId w:val="2"/>
        </w:numPr>
      </w:pPr>
      <w:r>
        <w:t xml:space="preserve">Op welke manieren kun jij nog meer gehoor geven aan deze behoefte? </w:t>
      </w:r>
    </w:p>
    <w:p w:rsidR="009006A1" w:rsidRDefault="009006A1" w:rsidP="009006A1"/>
    <w:p w:rsidR="005604D1" w:rsidRDefault="005604D1" w:rsidP="005604D1">
      <w:pPr>
        <w:ind w:left="360"/>
      </w:pPr>
      <w:r>
        <w:br/>
      </w:r>
    </w:p>
    <w:p w:rsidR="00BE7882" w:rsidRDefault="00BE7882">
      <w:pPr>
        <w:rPr>
          <w:rFonts w:ascii="Arial" w:hAnsi="Arial" w:cs="Arial"/>
          <w:b/>
          <w:bCs/>
        </w:rPr>
      </w:pPr>
      <w:r>
        <w:rPr>
          <w:rFonts w:ascii="Arial" w:hAnsi="Arial" w:cs="Arial"/>
          <w:b/>
          <w:bCs/>
        </w:rPr>
        <w:br w:type="page"/>
      </w:r>
    </w:p>
    <w:p w:rsidR="005604D1" w:rsidRDefault="005604D1" w:rsidP="00EA149E">
      <w:pPr>
        <w:pStyle w:val="Kop2"/>
      </w:pPr>
      <w:r>
        <w:lastRenderedPageBreak/>
        <w:t>Wat werkt wel?</w:t>
      </w:r>
    </w:p>
    <w:p w:rsidR="005604D1" w:rsidRDefault="005604D1" w:rsidP="005604D1">
      <w:pPr>
        <w:ind w:left="360"/>
        <w:rPr>
          <w:rFonts w:ascii="Arial" w:hAnsi="Arial" w:cs="Arial"/>
          <w:b/>
          <w:bCs/>
        </w:rPr>
      </w:pPr>
    </w:p>
    <w:p w:rsidR="005604D1" w:rsidRDefault="005604D1" w:rsidP="005604D1">
      <w:pPr>
        <w:pStyle w:val="Lijstalinea"/>
        <w:numPr>
          <w:ilvl w:val="0"/>
          <w:numId w:val="2"/>
        </w:numPr>
      </w:pPr>
      <w:r>
        <w:t>Denk nog eens aan het doel, de oplossing (vraag 2).</w:t>
      </w:r>
      <w:r w:rsidR="002C0566">
        <w:t xml:space="preserve"> Wanneer laat je kind dit gedrag al wél zien? Bij wie, op welke tijdstippen, in wat voor situaties…?</w:t>
      </w:r>
      <w:r>
        <w:t xml:space="preserve"> </w:t>
      </w:r>
      <w:r w:rsidR="002C0566">
        <w:br/>
      </w:r>
    </w:p>
    <w:p w:rsidR="00C3554C" w:rsidRDefault="00C3554C" w:rsidP="002C0566">
      <w:pPr>
        <w:ind w:left="360"/>
      </w:pPr>
    </w:p>
    <w:p w:rsidR="005650F5" w:rsidRDefault="005650F5" w:rsidP="002C0566">
      <w:pPr>
        <w:ind w:left="360"/>
      </w:pPr>
    </w:p>
    <w:p w:rsidR="005650F5" w:rsidRDefault="005650F5" w:rsidP="002C0566">
      <w:pPr>
        <w:ind w:left="360"/>
      </w:pPr>
    </w:p>
    <w:p w:rsidR="00BE7882" w:rsidRDefault="00BE7882" w:rsidP="00C3554C">
      <w:pPr>
        <w:ind w:left="360"/>
        <w:rPr>
          <w:rFonts w:ascii="Arial" w:hAnsi="Arial" w:cs="Arial"/>
          <w:b/>
          <w:bCs/>
        </w:rPr>
      </w:pPr>
    </w:p>
    <w:p w:rsidR="00C3554C" w:rsidRPr="00C3554C" w:rsidRDefault="00C3554C" w:rsidP="00EA149E">
      <w:pPr>
        <w:pStyle w:val="Kop2"/>
      </w:pPr>
      <w:r w:rsidRPr="00C3554C">
        <w:t>Slotvraag</w:t>
      </w:r>
      <w:r>
        <w:br/>
      </w:r>
    </w:p>
    <w:p w:rsidR="00C3554C" w:rsidRDefault="00C3554C" w:rsidP="00C3554C">
      <w:pPr>
        <w:pStyle w:val="Lijstalinea"/>
        <w:numPr>
          <w:ilvl w:val="0"/>
          <w:numId w:val="2"/>
        </w:numPr>
      </w:pPr>
      <w:r>
        <w:t>Met in gedachten je antwoorden op alle vragen, de behoefte van je kind, de dingen die je kind nog moet leren, de manier waarop jij kunt helpen…. Waar ga jij dan de komende weken bij je kind op focussen, zodat je een stapje dichter bij de oplossing komt?</w:t>
      </w:r>
    </w:p>
    <w:p w:rsidR="00C3554C" w:rsidRDefault="00C3554C" w:rsidP="00C3554C"/>
    <w:p w:rsidR="00C3554C" w:rsidRDefault="00C3554C" w:rsidP="00C3554C"/>
    <w:p w:rsidR="005650F5" w:rsidRPr="002C0566" w:rsidRDefault="005650F5" w:rsidP="00C3554C"/>
    <w:sectPr w:rsidR="005650F5" w:rsidRPr="002C0566" w:rsidSect="005A1CEC">
      <w:headerReference w:type="default" r:id="rId7"/>
      <w:footerReference w:type="default" r:id="rId8"/>
      <w:pgSz w:w="11906" w:h="16838"/>
      <w:pgMar w:top="2268" w:right="1417" w:bottom="1417" w:left="1417" w:header="708" w:footer="708" w:gutter="0"/>
      <w:pgBorders w:offsetFrom="page">
        <w:top w:val="thickThinLargeGap" w:sz="24" w:space="24" w:color="2E74B5" w:themeColor="accent1" w:themeShade="BF"/>
        <w:left w:val="thickThinLargeGap" w:sz="24" w:space="24" w:color="2E74B5" w:themeColor="accent1" w:themeShade="BF"/>
        <w:bottom w:val="thinThickLargeGap" w:sz="24" w:space="24" w:color="2E74B5" w:themeColor="accent1" w:themeShade="BF"/>
        <w:right w:val="thinThickLargeGap"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AC1" w:rsidRDefault="00926AC1" w:rsidP="00E44228">
      <w:pPr>
        <w:spacing w:after="0" w:line="240" w:lineRule="auto"/>
      </w:pPr>
      <w:r>
        <w:separator/>
      </w:r>
    </w:p>
  </w:endnote>
  <w:endnote w:type="continuationSeparator" w:id="0">
    <w:p w:rsidR="00926AC1" w:rsidRDefault="00926AC1" w:rsidP="00E4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82" w:rsidRPr="00A90059" w:rsidRDefault="00BE7882" w:rsidP="00BE7882">
    <w:pPr>
      <w:pStyle w:val="Voettekst"/>
    </w:pPr>
    <w:r>
      <w:rPr>
        <w:sz w:val="18"/>
        <w:szCs w:val="18"/>
      </w:rPr>
      <w:br/>
    </w:r>
    <w:r w:rsidRPr="009C1273">
      <w:rPr>
        <w:sz w:val="18"/>
        <w:szCs w:val="18"/>
      </w:rPr>
      <w:t xml:space="preserve">Online training Van Ruzie naar Rust – les </w:t>
    </w:r>
    <w:r>
      <w:rPr>
        <w:sz w:val="18"/>
        <w:szCs w:val="18"/>
      </w:rPr>
      <w:t>3</w:t>
    </w:r>
    <w:r>
      <w:rPr>
        <w:sz w:val="18"/>
        <w:szCs w:val="18"/>
      </w:rPr>
      <w:tab/>
    </w:r>
    <w:r>
      <w:rPr>
        <w:sz w:val="18"/>
        <w:szCs w:val="18"/>
      </w:rPr>
      <w:tab/>
    </w:r>
    <w:r w:rsidRPr="00BE7882">
      <w:rPr>
        <w:sz w:val="18"/>
        <w:szCs w:val="18"/>
      </w:rPr>
      <w:fldChar w:fldCharType="begin"/>
    </w:r>
    <w:r w:rsidRPr="00BE7882">
      <w:rPr>
        <w:sz w:val="18"/>
        <w:szCs w:val="18"/>
      </w:rPr>
      <w:instrText>PAGE   \* MERGEFORMAT</w:instrText>
    </w:r>
    <w:r w:rsidRPr="00BE7882">
      <w:rPr>
        <w:sz w:val="18"/>
        <w:szCs w:val="18"/>
      </w:rPr>
      <w:fldChar w:fldCharType="separate"/>
    </w:r>
    <w:r>
      <w:rPr>
        <w:sz w:val="18"/>
        <w:szCs w:val="18"/>
      </w:rPr>
      <w:t>3</w:t>
    </w:r>
    <w:r w:rsidRPr="00BE7882">
      <w:rPr>
        <w:sz w:val="18"/>
        <w:szCs w:val="18"/>
      </w:rPr>
      <w:fldChar w:fldCharType="end"/>
    </w:r>
    <w:r w:rsidRPr="009C1273">
      <w:rPr>
        <w:sz w:val="18"/>
        <w:szCs w:val="18"/>
      </w:rPr>
      <w:br/>
      <w:t>© Mariette Dietz Coaching 2020</w:t>
    </w:r>
    <w:r w:rsidRPr="009C1273">
      <w:rPr>
        <w:sz w:val="18"/>
        <w:szCs w:val="18"/>
      </w:rPr>
      <w:br/>
      <w:t>www.dietzcoaching.nl</w:t>
    </w:r>
  </w:p>
  <w:p w:rsidR="00E44228" w:rsidRPr="00BE7882" w:rsidRDefault="00E442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AC1" w:rsidRDefault="00926AC1" w:rsidP="00E44228">
      <w:pPr>
        <w:spacing w:after="0" w:line="240" w:lineRule="auto"/>
      </w:pPr>
      <w:r>
        <w:separator/>
      </w:r>
    </w:p>
  </w:footnote>
  <w:footnote w:type="continuationSeparator" w:id="0">
    <w:p w:rsidR="00926AC1" w:rsidRDefault="00926AC1" w:rsidP="00E4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28" w:rsidRDefault="00E44228" w:rsidP="00E44228">
    <w:pPr>
      <w:pStyle w:val="Kop1"/>
      <w:jc w:val="center"/>
    </w:pPr>
    <w:r>
      <w:rPr>
        <w:noProof/>
      </w:rPr>
      <w:drawing>
        <wp:anchor distT="0" distB="0" distL="114300" distR="114300" simplePos="0" relativeHeight="251661312" behindDoc="0" locked="0" layoutInCell="1" allowOverlap="1">
          <wp:simplePos x="0" y="0"/>
          <wp:positionH relativeFrom="column">
            <wp:posOffset>5653405</wp:posOffset>
          </wp:positionH>
          <wp:positionV relativeFrom="paragraph">
            <wp:posOffset>7620</wp:posOffset>
          </wp:positionV>
          <wp:extent cx="466090" cy="397510"/>
          <wp:effectExtent l="0" t="0" r="0" b="2540"/>
          <wp:wrapThrough wrapText="bothSides">
            <wp:wrapPolygon edited="0">
              <wp:start x="0" y="0"/>
              <wp:lineTo x="0" y="20703"/>
              <wp:lineTo x="20305" y="20703"/>
              <wp:lineTo x="20305" y="0"/>
              <wp:lineTo x="0" y="0"/>
            </wp:wrapPolygon>
          </wp:wrapThrough>
          <wp:docPr id="21" name="Afbeelding 2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OOT.jpg"/>
                  <pic:cNvPicPr/>
                </pic:nvPicPr>
                <pic:blipFill>
                  <a:blip r:embed="rId1">
                    <a:extLst>
                      <a:ext uri="{28A0092B-C50C-407E-A947-70E740481C1C}">
                        <a14:useLocalDpi xmlns:a14="http://schemas.microsoft.com/office/drawing/2010/main" val="0"/>
                      </a:ext>
                    </a:extLst>
                  </a:blip>
                  <a:stretch>
                    <a:fillRect/>
                  </a:stretch>
                </pic:blipFill>
                <pic:spPr>
                  <a:xfrm>
                    <a:off x="0" y="0"/>
                    <a:ext cx="466090" cy="397510"/>
                  </a:xfrm>
                  <a:prstGeom prst="rect">
                    <a:avLst/>
                  </a:prstGeom>
                </pic:spPr>
              </pic:pic>
            </a:graphicData>
          </a:graphic>
          <wp14:sizeRelH relativeFrom="margin">
            <wp14:pctWidth>0</wp14:pctWidth>
          </wp14:sizeRelH>
          <wp14:sizeRelV relativeFrom="margin">
            <wp14:pctHeight>0</wp14:pctHeight>
          </wp14:sizeRelV>
        </wp:anchor>
      </w:drawing>
    </w:r>
    <w:r>
      <w:t xml:space="preserve">Van Ruzies naar Rust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12CD4"/>
    <w:multiLevelType w:val="hybridMultilevel"/>
    <w:tmpl w:val="DEF01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EA167E"/>
    <w:multiLevelType w:val="hybridMultilevel"/>
    <w:tmpl w:val="8BBE6010"/>
    <w:lvl w:ilvl="0" w:tplc="D9B6BFBE">
      <w:start w:val="1"/>
      <w:numFmt w:val="decimal"/>
      <w:lvlText w:val="%1."/>
      <w:lvlJc w:val="left"/>
      <w:pPr>
        <w:ind w:left="360" w:hanging="360"/>
      </w:pPr>
      <w:rPr>
        <w:rFonts w:hint="default"/>
        <w:b w:val="0"/>
        <w:bCs w:val="0"/>
        <w:i w:val="0"/>
        <w:iCs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28"/>
    <w:rsid w:val="00110963"/>
    <w:rsid w:val="002C0566"/>
    <w:rsid w:val="005604D1"/>
    <w:rsid w:val="005650F5"/>
    <w:rsid w:val="005A1CEC"/>
    <w:rsid w:val="00860289"/>
    <w:rsid w:val="009006A1"/>
    <w:rsid w:val="00926AC1"/>
    <w:rsid w:val="00B63DDB"/>
    <w:rsid w:val="00BC0FF5"/>
    <w:rsid w:val="00BE7882"/>
    <w:rsid w:val="00C3554C"/>
    <w:rsid w:val="00CE2F96"/>
    <w:rsid w:val="00D22E47"/>
    <w:rsid w:val="00D24D3C"/>
    <w:rsid w:val="00D452C1"/>
    <w:rsid w:val="00E44228"/>
    <w:rsid w:val="00EA149E"/>
    <w:rsid w:val="00F3246E"/>
    <w:rsid w:val="00F40319"/>
    <w:rsid w:val="00F92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E23DB"/>
  <w15:chartTrackingRefBased/>
  <w15:docId w15:val="{5F3FFF2F-DDB2-4B8C-8AAD-8C81CE0F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44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44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42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228"/>
  </w:style>
  <w:style w:type="paragraph" w:styleId="Voettekst">
    <w:name w:val="footer"/>
    <w:basedOn w:val="Standaard"/>
    <w:link w:val="VoettekstChar"/>
    <w:uiPriority w:val="99"/>
    <w:unhideWhenUsed/>
    <w:rsid w:val="00E442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228"/>
  </w:style>
  <w:style w:type="character" w:customStyle="1" w:styleId="Kop2Char">
    <w:name w:val="Kop 2 Char"/>
    <w:basedOn w:val="Standaardalinea-lettertype"/>
    <w:link w:val="Kop2"/>
    <w:uiPriority w:val="9"/>
    <w:rsid w:val="00E44228"/>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E44228"/>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E44228"/>
    <w:pPr>
      <w:spacing w:after="0" w:line="276" w:lineRule="auto"/>
      <w:ind w:left="720"/>
      <w:contextualSpacing/>
    </w:pPr>
    <w:rPr>
      <w:rFonts w:ascii="Arial" w:eastAsia="Arial" w:hAnsi="Arial" w:cs="Arial"/>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319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Dietz</dc:creator>
  <cp:keywords/>
  <dc:description/>
  <cp:lastModifiedBy>Mariette Dietz</cp:lastModifiedBy>
  <cp:revision>4</cp:revision>
  <dcterms:created xsi:type="dcterms:W3CDTF">2020-02-25T09:19:00Z</dcterms:created>
  <dcterms:modified xsi:type="dcterms:W3CDTF">2020-02-29T15:38:00Z</dcterms:modified>
</cp:coreProperties>
</file>